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39" w:rsidRPr="001C1612" w:rsidRDefault="003E0939" w:rsidP="003E0939">
      <w:pPr>
        <w:jc w:val="center"/>
        <w:rPr>
          <w:b/>
          <w:sz w:val="28"/>
          <w:szCs w:val="28"/>
        </w:rPr>
      </w:pPr>
      <w:r w:rsidRPr="001C1612">
        <w:rPr>
          <w:b/>
          <w:sz w:val="28"/>
          <w:szCs w:val="28"/>
        </w:rPr>
        <w:t>РАЗМЕРЫ РОДИТЕЛЬСКОЙ ПЛАТЫ</w:t>
      </w:r>
    </w:p>
    <w:p w:rsidR="003E0939" w:rsidRDefault="003E0939" w:rsidP="003E0939">
      <w:pPr>
        <w:ind w:firstLine="720"/>
        <w:jc w:val="center"/>
        <w:rPr>
          <w:b/>
          <w:sz w:val="28"/>
          <w:szCs w:val="28"/>
        </w:rPr>
      </w:pPr>
      <w:r w:rsidRPr="002A73BB">
        <w:rPr>
          <w:b/>
          <w:sz w:val="28"/>
          <w:szCs w:val="28"/>
        </w:rPr>
        <w:t xml:space="preserve">за присмотр и уход за детьми в образовательных организациях, реализующих образовательную программу дошкольного образования муниципального образования </w:t>
      </w:r>
      <w:r w:rsidRPr="001171C3">
        <w:rPr>
          <w:b/>
          <w:sz w:val="28"/>
          <w:szCs w:val="28"/>
        </w:rPr>
        <w:t>«</w:t>
      </w:r>
      <w:proofErr w:type="spellStart"/>
      <w:r w:rsidRPr="001171C3">
        <w:rPr>
          <w:b/>
          <w:sz w:val="28"/>
          <w:szCs w:val="28"/>
        </w:rPr>
        <w:t>Кайбицкий</w:t>
      </w:r>
      <w:proofErr w:type="spellEnd"/>
      <w:r w:rsidRPr="001171C3">
        <w:rPr>
          <w:b/>
          <w:sz w:val="28"/>
          <w:szCs w:val="28"/>
        </w:rPr>
        <w:t xml:space="preserve"> муниципальный район </w:t>
      </w:r>
    </w:p>
    <w:p w:rsidR="003E0939" w:rsidRPr="002A73BB" w:rsidRDefault="003E0939" w:rsidP="003E0939">
      <w:pPr>
        <w:ind w:firstLine="720"/>
        <w:jc w:val="center"/>
        <w:rPr>
          <w:sz w:val="28"/>
          <w:szCs w:val="28"/>
        </w:rPr>
      </w:pPr>
      <w:r w:rsidRPr="001171C3">
        <w:rPr>
          <w:b/>
          <w:sz w:val="28"/>
          <w:szCs w:val="28"/>
        </w:rPr>
        <w:t>Республики Татарстан»</w:t>
      </w:r>
      <w:r w:rsidR="008D712E">
        <w:rPr>
          <w:b/>
          <w:sz w:val="28"/>
          <w:szCs w:val="28"/>
        </w:rPr>
        <w:t xml:space="preserve"> на 2018-2019 год</w:t>
      </w:r>
    </w:p>
    <w:tbl>
      <w:tblPr>
        <w:tblW w:w="15735" w:type="dxa"/>
        <w:tblInd w:w="-176" w:type="dxa"/>
        <w:tblLayout w:type="fixed"/>
        <w:tblLook w:val="04A0"/>
      </w:tblPr>
      <w:tblGrid>
        <w:gridCol w:w="1149"/>
        <w:gridCol w:w="1120"/>
        <w:gridCol w:w="1134"/>
        <w:gridCol w:w="1134"/>
        <w:gridCol w:w="1290"/>
        <w:gridCol w:w="978"/>
        <w:gridCol w:w="992"/>
        <w:gridCol w:w="1134"/>
        <w:gridCol w:w="1134"/>
        <w:gridCol w:w="1134"/>
        <w:gridCol w:w="1276"/>
        <w:gridCol w:w="1134"/>
        <w:gridCol w:w="1134"/>
        <w:gridCol w:w="992"/>
      </w:tblGrid>
      <w:tr w:rsidR="00AB7F37" w:rsidRPr="00CE7CB2" w:rsidTr="00CB193A">
        <w:trPr>
          <w:trHeight w:val="301"/>
          <w:tblHeader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7F37" w:rsidRPr="00CB193A" w:rsidRDefault="00AB7F37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 xml:space="preserve">Количество часов работы </w:t>
            </w:r>
            <w:r w:rsidRPr="00CB193A">
              <w:rPr>
                <w:sz w:val="28"/>
                <w:szCs w:val="28"/>
              </w:rPr>
              <w:t>ДОО</w:t>
            </w:r>
          </w:p>
        </w:tc>
        <w:tc>
          <w:tcPr>
            <w:tcW w:w="1346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7F37" w:rsidRPr="00CB193A" w:rsidRDefault="00AB7F37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Величина родительской платы за одного воспитанника, рублей в месяц</w:t>
            </w:r>
          </w:p>
        </w:tc>
      </w:tr>
      <w:tr w:rsidR="00AB7F37" w:rsidRPr="00CE7CB2" w:rsidTr="00CB193A">
        <w:trPr>
          <w:trHeight w:val="565"/>
          <w:tblHeader/>
        </w:trPr>
        <w:tc>
          <w:tcPr>
            <w:tcW w:w="2269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B7F37" w:rsidRPr="00CB193A" w:rsidRDefault="00AB7F37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7F37" w:rsidRPr="00CB193A" w:rsidRDefault="00AB7F37" w:rsidP="00AA2222">
            <w:pPr>
              <w:jc w:val="center"/>
              <w:rPr>
                <w:b/>
                <w:sz w:val="28"/>
                <w:szCs w:val="28"/>
              </w:rPr>
            </w:pPr>
            <w:r w:rsidRPr="00CB193A">
              <w:rPr>
                <w:b/>
                <w:sz w:val="28"/>
                <w:szCs w:val="28"/>
              </w:rPr>
              <w:t>В возрасте от 1 до 3 лет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7F37" w:rsidRPr="00CB193A" w:rsidRDefault="00AB7F37" w:rsidP="00AA2222">
            <w:pPr>
              <w:jc w:val="center"/>
              <w:rPr>
                <w:b/>
                <w:sz w:val="28"/>
                <w:szCs w:val="28"/>
              </w:rPr>
            </w:pPr>
            <w:r w:rsidRPr="00CB193A">
              <w:rPr>
                <w:b/>
                <w:sz w:val="28"/>
                <w:szCs w:val="28"/>
              </w:rPr>
              <w:t>В возрасте от 3 до 7 лет</w:t>
            </w:r>
          </w:p>
        </w:tc>
      </w:tr>
      <w:tr w:rsidR="00AA2222" w:rsidRPr="00CE7CB2" w:rsidTr="0051775C">
        <w:trPr>
          <w:trHeight w:val="162"/>
          <w:tblHeader/>
        </w:trPr>
        <w:tc>
          <w:tcPr>
            <w:tcW w:w="22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всего</w:t>
            </w:r>
          </w:p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proofErr w:type="spellStart"/>
            <w:r w:rsidRPr="00CB193A">
              <w:rPr>
                <w:sz w:val="28"/>
                <w:szCs w:val="28"/>
              </w:rPr>
              <w:t>Разм</w:t>
            </w:r>
            <w:proofErr w:type="spellEnd"/>
            <w:r w:rsidRPr="00CB193A">
              <w:rPr>
                <w:sz w:val="28"/>
                <w:szCs w:val="28"/>
              </w:rPr>
              <w:t>. род</w:t>
            </w:r>
            <w:proofErr w:type="gramStart"/>
            <w:r w:rsidRPr="00CB193A">
              <w:rPr>
                <w:sz w:val="28"/>
                <w:szCs w:val="28"/>
              </w:rPr>
              <w:t>.</w:t>
            </w:r>
            <w:proofErr w:type="gramEnd"/>
            <w:r w:rsidRPr="00CB193A">
              <w:rPr>
                <w:sz w:val="28"/>
                <w:szCs w:val="28"/>
              </w:rPr>
              <w:t xml:space="preserve"> </w:t>
            </w:r>
            <w:proofErr w:type="gramStart"/>
            <w:r w:rsidRPr="00CB193A">
              <w:rPr>
                <w:sz w:val="28"/>
                <w:szCs w:val="28"/>
              </w:rPr>
              <w:t>п</w:t>
            </w:r>
            <w:proofErr w:type="gramEnd"/>
            <w:r w:rsidRPr="00CB193A">
              <w:rPr>
                <w:sz w:val="28"/>
                <w:szCs w:val="28"/>
              </w:rPr>
              <w:t>латы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питание</w:t>
            </w:r>
          </w:p>
        </w:tc>
        <w:tc>
          <w:tcPr>
            <w:tcW w:w="31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064D3C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В</w:t>
            </w:r>
            <w:r w:rsidR="00AA2222" w:rsidRPr="00CB193A">
              <w:rPr>
                <w:sz w:val="28"/>
                <w:szCs w:val="28"/>
              </w:rPr>
              <w:t>озврат</w:t>
            </w:r>
            <w:r w:rsidRPr="00CB193A">
              <w:rPr>
                <w:sz w:val="28"/>
                <w:szCs w:val="28"/>
              </w:rPr>
              <w:t xml:space="preserve"> компенсации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всего</w:t>
            </w:r>
          </w:p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proofErr w:type="spellStart"/>
            <w:r w:rsidRPr="00CB193A">
              <w:rPr>
                <w:sz w:val="28"/>
                <w:szCs w:val="28"/>
              </w:rPr>
              <w:t>Разм</w:t>
            </w:r>
            <w:proofErr w:type="spellEnd"/>
            <w:r w:rsidRPr="00CB193A">
              <w:rPr>
                <w:sz w:val="28"/>
                <w:szCs w:val="28"/>
              </w:rPr>
              <w:t>. род</w:t>
            </w:r>
            <w:proofErr w:type="gramStart"/>
            <w:r w:rsidRPr="00CB193A">
              <w:rPr>
                <w:sz w:val="28"/>
                <w:szCs w:val="28"/>
              </w:rPr>
              <w:t>.</w:t>
            </w:r>
            <w:proofErr w:type="gramEnd"/>
            <w:r w:rsidRPr="00CB193A">
              <w:rPr>
                <w:sz w:val="28"/>
                <w:szCs w:val="28"/>
              </w:rPr>
              <w:t xml:space="preserve"> </w:t>
            </w:r>
            <w:proofErr w:type="gramStart"/>
            <w:r w:rsidRPr="00CB193A">
              <w:rPr>
                <w:sz w:val="28"/>
                <w:szCs w:val="28"/>
              </w:rPr>
              <w:t>п</w:t>
            </w:r>
            <w:proofErr w:type="gramEnd"/>
            <w:r w:rsidRPr="00CB193A">
              <w:rPr>
                <w:sz w:val="28"/>
                <w:szCs w:val="28"/>
              </w:rPr>
              <w:t>латы</w:t>
            </w:r>
          </w:p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питание</w:t>
            </w:r>
          </w:p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064D3C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В</w:t>
            </w:r>
            <w:r w:rsidR="00AA2222" w:rsidRPr="00CB193A">
              <w:rPr>
                <w:sz w:val="28"/>
                <w:szCs w:val="28"/>
              </w:rPr>
              <w:t>озврат</w:t>
            </w:r>
            <w:r w:rsidRPr="00CB193A">
              <w:rPr>
                <w:sz w:val="28"/>
                <w:szCs w:val="28"/>
              </w:rPr>
              <w:t xml:space="preserve"> компенсации </w:t>
            </w:r>
          </w:p>
        </w:tc>
      </w:tr>
      <w:tr w:rsidR="00CB193A" w:rsidRPr="00CE7CB2" w:rsidTr="0051775C">
        <w:trPr>
          <w:trHeight w:val="285"/>
          <w:tblHeader/>
        </w:trPr>
        <w:tc>
          <w:tcPr>
            <w:tcW w:w="22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026CA7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2</w:t>
            </w:r>
            <w:r w:rsidR="00AA2222" w:rsidRPr="00CB193A">
              <w:rPr>
                <w:sz w:val="28"/>
                <w:szCs w:val="28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70%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026CA7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2</w:t>
            </w:r>
            <w:r w:rsidR="00AA2222" w:rsidRPr="00CB193A">
              <w:rPr>
                <w:sz w:val="28"/>
                <w:szCs w:val="28"/>
              </w:rPr>
              <w:t>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50%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sz w:val="28"/>
                <w:szCs w:val="28"/>
              </w:rPr>
            </w:pPr>
            <w:r w:rsidRPr="00CB193A">
              <w:rPr>
                <w:sz w:val="28"/>
                <w:szCs w:val="28"/>
              </w:rPr>
              <w:t>70%</w:t>
            </w:r>
          </w:p>
        </w:tc>
      </w:tr>
      <w:tr w:rsidR="00CB193A" w:rsidRPr="00CE7CB2" w:rsidTr="0051775C">
        <w:trPr>
          <w:trHeight w:val="25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9</w:t>
            </w:r>
            <w:r w:rsidRPr="00CB193A">
              <w:rPr>
                <w:b/>
                <w:sz w:val="32"/>
                <w:szCs w:val="32"/>
              </w:rPr>
              <w:t xml:space="preserve"> часов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3052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2514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538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8A528B">
            <w:pPr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1141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3201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2523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775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1085</w:t>
            </w:r>
          </w:p>
        </w:tc>
      </w:tr>
      <w:tr w:rsidR="00CB193A" w:rsidRPr="00CE7CB2" w:rsidTr="0051775C">
        <w:trPr>
          <w:trHeight w:val="25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1526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1257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163,2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571,2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1601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1262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543,2</w:t>
            </w:r>
          </w:p>
        </w:tc>
      </w:tr>
      <w:tr w:rsidR="00CB193A" w:rsidRPr="00CE7CB2" w:rsidTr="0051775C">
        <w:trPr>
          <w:trHeight w:val="255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10,5</w:t>
            </w:r>
            <w:r w:rsidRPr="00CB193A">
              <w:rPr>
                <w:b/>
                <w:sz w:val="32"/>
                <w:szCs w:val="32"/>
              </w:rPr>
              <w:t xml:space="preserve"> часов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3097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2559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538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885,5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1239,7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3223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2545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1148</w:t>
            </w:r>
          </w:p>
        </w:tc>
      </w:tr>
      <w:tr w:rsidR="00CB193A" w:rsidRPr="00CE7CB2" w:rsidTr="0051775C">
        <w:trPr>
          <w:trHeight w:val="255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1548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1279</w:t>
            </w:r>
          </w:p>
        </w:tc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269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618,8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AA2222" w:rsidP="00AA2222">
            <w:pPr>
              <w:jc w:val="center"/>
              <w:rPr>
                <w:b/>
                <w:sz w:val="32"/>
                <w:szCs w:val="32"/>
              </w:rPr>
            </w:pPr>
            <w:r w:rsidRPr="00CB193A">
              <w:rPr>
                <w:b/>
                <w:sz w:val="32"/>
                <w:szCs w:val="32"/>
              </w:rPr>
              <w:t>1611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1272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AA2222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163,8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409,5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222" w:rsidRPr="00CB193A" w:rsidRDefault="00064D3C" w:rsidP="00AA2222">
            <w:pPr>
              <w:jc w:val="center"/>
              <w:rPr>
                <w:sz w:val="32"/>
                <w:szCs w:val="32"/>
              </w:rPr>
            </w:pPr>
            <w:r w:rsidRPr="00CB193A">
              <w:rPr>
                <w:sz w:val="32"/>
                <w:szCs w:val="32"/>
              </w:rPr>
              <w:t>573,3</w:t>
            </w:r>
          </w:p>
        </w:tc>
      </w:tr>
    </w:tbl>
    <w:p w:rsidR="00064D3C" w:rsidRDefault="00064D3C" w:rsidP="00064D3C">
      <w:pPr>
        <w:ind w:firstLine="426"/>
        <w:jc w:val="center"/>
        <w:rPr>
          <w:b/>
          <w:sz w:val="26"/>
          <w:szCs w:val="26"/>
        </w:rPr>
      </w:pPr>
    </w:p>
    <w:p w:rsidR="00CB193A" w:rsidRPr="00CB193A" w:rsidRDefault="00CB193A" w:rsidP="00CB193A">
      <w:pPr>
        <w:rPr>
          <w:b/>
        </w:rPr>
      </w:pPr>
      <w:r w:rsidRPr="00CB193A">
        <w:rPr>
          <w:b/>
        </w:rPr>
        <w:t xml:space="preserve">Льгота 100% </w:t>
      </w:r>
      <w:proofErr w:type="gramStart"/>
      <w:r w:rsidRPr="00CB193A">
        <w:rPr>
          <w:b/>
        </w:rPr>
        <w:t xml:space="preserve">( </w:t>
      </w:r>
      <w:proofErr w:type="gramEnd"/>
      <w:r w:rsidRPr="00CB193A">
        <w:rPr>
          <w:b/>
        </w:rPr>
        <w:t>родительская плата не взимается) :</w:t>
      </w:r>
    </w:p>
    <w:p w:rsidR="00CB193A" w:rsidRPr="00CB193A" w:rsidRDefault="00CB193A" w:rsidP="00CB193A">
      <w:r w:rsidRPr="00CB193A">
        <w:t>- с семей, в которых есть дети с туберкулезной интоксикацией;</w:t>
      </w:r>
    </w:p>
    <w:p w:rsidR="00CB193A" w:rsidRPr="00CB193A" w:rsidRDefault="00CB193A" w:rsidP="00CB193A">
      <w:r w:rsidRPr="00CB193A">
        <w:t>- с семей, в которых есть дети - инвалиды;</w:t>
      </w:r>
    </w:p>
    <w:p w:rsidR="00CB193A" w:rsidRPr="00CB193A" w:rsidRDefault="00CB193A" w:rsidP="00CB193A">
      <w:r w:rsidRPr="00CB193A">
        <w:t>- военнослужащих срочной службы;</w:t>
      </w:r>
    </w:p>
    <w:p w:rsidR="00CB193A" w:rsidRPr="00CB193A" w:rsidRDefault="00CB193A" w:rsidP="00CB193A">
      <w:r w:rsidRPr="00CB193A">
        <w:t>- с семей, в которых один из родителей является инвалидом 1 или 2 группы.</w:t>
      </w:r>
    </w:p>
    <w:p w:rsidR="00CB193A" w:rsidRPr="00CB193A" w:rsidRDefault="00CB193A" w:rsidP="00CB193A">
      <w:pPr>
        <w:rPr>
          <w:b/>
        </w:rPr>
      </w:pPr>
      <w:r w:rsidRPr="00CB193A">
        <w:rPr>
          <w:b/>
        </w:rPr>
        <w:t>Льгота 50%:</w:t>
      </w:r>
    </w:p>
    <w:p w:rsidR="00CB193A" w:rsidRPr="00CB193A" w:rsidRDefault="00CB193A" w:rsidP="00CB193A">
      <w:r w:rsidRPr="00CB193A">
        <w:t>- для семей имеющих 3 и более детей;</w:t>
      </w:r>
    </w:p>
    <w:p w:rsidR="00CB193A" w:rsidRPr="00CB193A" w:rsidRDefault="00CB193A" w:rsidP="00CB193A">
      <w:r w:rsidRPr="00CB193A">
        <w:t xml:space="preserve">- для семей, где один из родителей является бывшим военнослужащим – интернационалистом, принимавшим участие в боевых действиях в Республике Афганистан, Чеченской Республики и на территории других стран; </w:t>
      </w:r>
    </w:p>
    <w:p w:rsidR="00CB193A" w:rsidRPr="00CB193A" w:rsidRDefault="00CB193A" w:rsidP="00CB193A">
      <w:r w:rsidRPr="00CB193A">
        <w:t xml:space="preserve">- для матерей - одиночек, </w:t>
      </w:r>
      <w:proofErr w:type="gramStart"/>
      <w:r w:rsidRPr="00CB193A">
        <w:t>имеющим</w:t>
      </w:r>
      <w:proofErr w:type="gramEnd"/>
      <w:r w:rsidRPr="00CB193A">
        <w:t xml:space="preserve"> подтверждающие документы;</w:t>
      </w:r>
    </w:p>
    <w:p w:rsidR="00CB193A" w:rsidRPr="00CB193A" w:rsidRDefault="00CB193A" w:rsidP="00CB193A">
      <w:r w:rsidRPr="00CB193A">
        <w:t>- для семей имеющих детей – близнецов дошкольного возраста.</w:t>
      </w:r>
    </w:p>
    <w:p w:rsidR="00CB193A" w:rsidRPr="00CB193A" w:rsidRDefault="00CB193A" w:rsidP="00064D3C">
      <w:pPr>
        <w:ind w:firstLine="426"/>
        <w:jc w:val="center"/>
        <w:rPr>
          <w:b/>
        </w:rPr>
      </w:pPr>
    </w:p>
    <w:p w:rsidR="00CB193A" w:rsidRDefault="00CB193A" w:rsidP="00064D3C">
      <w:pPr>
        <w:ind w:firstLine="426"/>
        <w:jc w:val="center"/>
        <w:rPr>
          <w:b/>
        </w:rPr>
      </w:pPr>
    </w:p>
    <w:p w:rsidR="00CB193A" w:rsidRDefault="00CB193A" w:rsidP="00064D3C">
      <w:pPr>
        <w:ind w:firstLine="426"/>
        <w:jc w:val="center"/>
        <w:rPr>
          <w:b/>
        </w:rPr>
      </w:pPr>
    </w:p>
    <w:p w:rsidR="00CB193A" w:rsidRDefault="00CB193A" w:rsidP="00064D3C">
      <w:pPr>
        <w:ind w:firstLine="426"/>
        <w:jc w:val="center"/>
        <w:rPr>
          <w:b/>
        </w:rPr>
      </w:pPr>
    </w:p>
    <w:p w:rsidR="00CB193A" w:rsidRDefault="00CB193A" w:rsidP="00064D3C">
      <w:pPr>
        <w:ind w:firstLine="426"/>
        <w:jc w:val="center"/>
        <w:rPr>
          <w:b/>
        </w:rPr>
      </w:pPr>
    </w:p>
    <w:p w:rsidR="00CB193A" w:rsidRDefault="00CB193A" w:rsidP="00064D3C">
      <w:pPr>
        <w:ind w:firstLine="426"/>
        <w:jc w:val="center"/>
        <w:rPr>
          <w:b/>
        </w:rPr>
      </w:pPr>
    </w:p>
    <w:p w:rsidR="00064D3C" w:rsidRPr="00CB193A" w:rsidRDefault="00064D3C" w:rsidP="00064D3C">
      <w:pPr>
        <w:ind w:firstLine="426"/>
        <w:jc w:val="center"/>
      </w:pPr>
      <w:r w:rsidRPr="00CB193A">
        <w:rPr>
          <w:b/>
        </w:rPr>
        <w:lastRenderedPageBreak/>
        <w:t>Размер компенсации рассчитывается по формуле</w:t>
      </w:r>
      <w:r w:rsidRPr="00CB193A">
        <w:t xml:space="preserve">:  </w:t>
      </w:r>
    </w:p>
    <w:p w:rsidR="00064D3C" w:rsidRPr="00CB193A" w:rsidRDefault="00064D3C" w:rsidP="00064D3C">
      <w:pPr>
        <w:ind w:firstLine="426"/>
        <w:jc w:val="center"/>
        <w:rPr>
          <w:b/>
        </w:rPr>
      </w:pPr>
      <w:r w:rsidRPr="00CB193A">
        <w:t xml:space="preserve"> </w:t>
      </w:r>
      <w:r w:rsidRPr="00CB193A">
        <w:rPr>
          <w:b/>
        </w:rPr>
        <w:t xml:space="preserve">К=С </w:t>
      </w:r>
      <w:proofErr w:type="spellStart"/>
      <w:r w:rsidRPr="00CB193A">
        <w:rPr>
          <w:b/>
        </w:rPr>
        <w:t>х</w:t>
      </w:r>
      <w:proofErr w:type="spellEnd"/>
      <w:r w:rsidRPr="00CB193A">
        <w:rPr>
          <w:b/>
        </w:rPr>
        <w:t xml:space="preserve"> Р.</w:t>
      </w:r>
    </w:p>
    <w:p w:rsidR="00AA2222" w:rsidRPr="00CB193A" w:rsidRDefault="00AA2222"/>
    <w:p w:rsidR="00064D3C" w:rsidRPr="00CB193A" w:rsidRDefault="00064D3C" w:rsidP="00064D3C">
      <w:pPr>
        <w:ind w:firstLine="426"/>
        <w:jc w:val="both"/>
      </w:pPr>
      <w:proofErr w:type="gramStart"/>
      <w:r w:rsidRPr="00CB193A">
        <w:rPr>
          <w:b/>
        </w:rPr>
        <w:t>К</w:t>
      </w:r>
      <w:r w:rsidRPr="00CB193A">
        <w:t>-</w:t>
      </w:r>
      <w:proofErr w:type="gramEnd"/>
      <w:r w:rsidRPr="00CB193A">
        <w:t xml:space="preserve"> размер компенсации;</w:t>
      </w:r>
    </w:p>
    <w:p w:rsidR="00064D3C" w:rsidRPr="00CB193A" w:rsidRDefault="00064D3C" w:rsidP="00064D3C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B193A">
        <w:rPr>
          <w:rFonts w:ascii="Times New Roman" w:hAnsi="Times New Roman" w:cs="Times New Roman"/>
          <w:b/>
          <w:sz w:val="24"/>
          <w:szCs w:val="24"/>
        </w:rPr>
        <w:t>С</w:t>
      </w:r>
      <w:r w:rsidRPr="00CB193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B193A">
        <w:rPr>
          <w:rFonts w:ascii="Times New Roman" w:hAnsi="Times New Roman" w:cs="Times New Roman"/>
          <w:sz w:val="24"/>
          <w:szCs w:val="24"/>
        </w:rPr>
        <w:t xml:space="preserve"> средний размер родительской платы;</w:t>
      </w:r>
    </w:p>
    <w:p w:rsidR="00064D3C" w:rsidRPr="00CB193A" w:rsidRDefault="00064D3C" w:rsidP="00064D3C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193A">
        <w:rPr>
          <w:rFonts w:ascii="Times New Roman" w:hAnsi="Times New Roman" w:cs="Times New Roman"/>
          <w:b/>
          <w:sz w:val="24"/>
          <w:szCs w:val="24"/>
        </w:rPr>
        <w:t>Р</w:t>
      </w:r>
      <w:r w:rsidRPr="00CB193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B193A">
        <w:rPr>
          <w:rFonts w:ascii="Times New Roman" w:hAnsi="Times New Roman" w:cs="Times New Roman"/>
          <w:sz w:val="24"/>
          <w:szCs w:val="24"/>
        </w:rPr>
        <w:t xml:space="preserve"> процент от родительской платы, который равен:</w:t>
      </w:r>
    </w:p>
    <w:p w:rsidR="008A528B" w:rsidRPr="00CB193A" w:rsidRDefault="00064D3C">
      <w:r w:rsidRPr="00CB193A">
        <w:t xml:space="preserve">      </w:t>
      </w:r>
      <w:r w:rsidR="00026CA7" w:rsidRPr="00CB193A">
        <w:t>20%- на 1 ребенка;</w:t>
      </w:r>
    </w:p>
    <w:p w:rsidR="00064D3C" w:rsidRPr="00CB193A" w:rsidRDefault="00064D3C">
      <w:r w:rsidRPr="00CB193A">
        <w:t xml:space="preserve">      </w:t>
      </w:r>
      <w:r w:rsidR="00026CA7" w:rsidRPr="00CB193A">
        <w:t>50%- на 2 ребенка;</w:t>
      </w:r>
    </w:p>
    <w:p w:rsidR="00026CA7" w:rsidRPr="00CB193A" w:rsidRDefault="00064D3C">
      <w:r w:rsidRPr="00CB193A">
        <w:t xml:space="preserve">     </w:t>
      </w:r>
      <w:r w:rsidR="00026CA7" w:rsidRPr="00CB193A">
        <w:t>70%- на 3 и более детей.</w:t>
      </w:r>
    </w:p>
    <w:p w:rsidR="00026CA7" w:rsidRPr="00CB193A" w:rsidRDefault="00026CA7" w:rsidP="00026CA7">
      <w:pPr>
        <w:spacing w:line="276" w:lineRule="auto"/>
        <w:rPr>
          <w:b/>
          <w:u w:val="single"/>
        </w:rPr>
      </w:pPr>
      <w:r w:rsidRPr="00CB193A">
        <w:rPr>
          <w:b/>
          <w:u w:val="single"/>
        </w:rPr>
        <w:t>Данная компенсация предоставляется без учета дохода семьи.</w:t>
      </w:r>
    </w:p>
    <w:p w:rsidR="00CB193A" w:rsidRPr="00CB193A" w:rsidRDefault="00CB193A" w:rsidP="00064D3C">
      <w:pPr>
        <w:jc w:val="both"/>
      </w:pPr>
    </w:p>
    <w:p w:rsidR="00064D3C" w:rsidRPr="00CB193A" w:rsidRDefault="00064D3C" w:rsidP="00064D3C">
      <w:pPr>
        <w:jc w:val="both"/>
      </w:pPr>
      <w:r w:rsidRPr="00CB193A">
        <w:t xml:space="preserve">Кроме того, в Республике Татарстан на уровне муниципальных образований </w:t>
      </w:r>
      <w:r w:rsidRPr="00CB193A">
        <w:rPr>
          <w:b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CB193A">
        <w:t xml:space="preserve"> (далее – дополнительная компенсация).</w:t>
      </w:r>
    </w:p>
    <w:p w:rsidR="00026CA7" w:rsidRPr="00CB193A" w:rsidRDefault="00026CA7" w:rsidP="00026CA7">
      <w:pPr>
        <w:autoSpaceDE w:val="0"/>
        <w:autoSpaceDN w:val="0"/>
        <w:adjustRightInd w:val="0"/>
        <w:spacing w:line="276" w:lineRule="auto"/>
        <w:ind w:right="141"/>
        <w:jc w:val="both"/>
        <w:rPr>
          <w:b/>
          <w:u w:val="single"/>
        </w:rPr>
      </w:pPr>
      <w:r w:rsidRPr="00CB193A">
        <w:rPr>
          <w:rFonts w:eastAsia="Calibri"/>
          <w:b/>
          <w:u w:val="single"/>
        </w:rPr>
        <w:t>Дополнительная компенсация назначается</w:t>
      </w:r>
      <w:r w:rsidRPr="00CB193A">
        <w:rPr>
          <w:b/>
          <w:u w:val="single"/>
        </w:rPr>
        <w:t>, если величина дохода на одного члена в семье  заявителя не превышает 20 тысяч рублей.</w:t>
      </w:r>
    </w:p>
    <w:p w:rsidR="00CB193A" w:rsidRPr="00CB193A" w:rsidRDefault="00CB193A" w:rsidP="00064D3C">
      <w:pPr>
        <w:ind w:right="-1" w:firstLine="426"/>
        <w:jc w:val="both"/>
        <w:rPr>
          <w:b/>
        </w:rPr>
      </w:pPr>
    </w:p>
    <w:p w:rsidR="00064D3C" w:rsidRPr="00CB193A" w:rsidRDefault="00064D3C" w:rsidP="00064D3C">
      <w:pPr>
        <w:ind w:right="-1" w:firstLine="426"/>
        <w:jc w:val="both"/>
      </w:pPr>
      <w:r w:rsidRPr="00CB193A">
        <w:rPr>
          <w:b/>
        </w:rPr>
        <w:t>Для оформления компенсации необходимо представить следующие документы</w:t>
      </w:r>
      <w:r w:rsidRPr="00CB193A">
        <w:t>:</w:t>
      </w:r>
    </w:p>
    <w:p w:rsidR="00064D3C" w:rsidRPr="00CB193A" w:rsidRDefault="00064D3C" w:rsidP="00064D3C">
      <w:pPr>
        <w:autoSpaceDE w:val="0"/>
        <w:autoSpaceDN w:val="0"/>
        <w:adjustRightInd w:val="0"/>
        <w:ind w:firstLine="567"/>
        <w:jc w:val="both"/>
      </w:pPr>
      <w:r w:rsidRPr="00CB193A">
        <w:t xml:space="preserve">копии свидетельств о рождении всех детей, входящих в состав семьи заявителя; </w:t>
      </w:r>
    </w:p>
    <w:p w:rsidR="00064D3C" w:rsidRPr="00CB193A" w:rsidRDefault="00064D3C" w:rsidP="00064D3C">
      <w:pPr>
        <w:widowControl w:val="0"/>
        <w:autoSpaceDE w:val="0"/>
        <w:autoSpaceDN w:val="0"/>
        <w:adjustRightInd w:val="0"/>
        <w:ind w:firstLine="567"/>
        <w:jc w:val="both"/>
      </w:pPr>
      <w:r w:rsidRPr="00CB193A">
        <w:t xml:space="preserve">копию договора с ДДУ; </w:t>
      </w:r>
    </w:p>
    <w:p w:rsidR="00064D3C" w:rsidRPr="00CB193A" w:rsidRDefault="00064D3C" w:rsidP="00064D3C">
      <w:pPr>
        <w:widowControl w:val="0"/>
        <w:autoSpaceDE w:val="0"/>
        <w:autoSpaceDN w:val="0"/>
        <w:adjustRightInd w:val="0"/>
        <w:ind w:firstLine="567"/>
        <w:jc w:val="both"/>
      </w:pPr>
      <w:r w:rsidRPr="00CB193A">
        <w:t>копию квитанции на оплату за ДДУ;</w:t>
      </w:r>
    </w:p>
    <w:p w:rsidR="00064D3C" w:rsidRPr="00CB193A" w:rsidRDefault="00064D3C" w:rsidP="00064D3C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B193A">
        <w:rPr>
          <w:bCs/>
        </w:rPr>
        <w:t>справку из образовательной организации об обучении детей в возрасте от 18 до 23 лет по очной форме обучения;</w:t>
      </w:r>
    </w:p>
    <w:p w:rsidR="00CB193A" w:rsidRPr="00CB193A" w:rsidRDefault="00064D3C" w:rsidP="00CB193A">
      <w:pPr>
        <w:widowControl w:val="0"/>
        <w:autoSpaceDE w:val="0"/>
        <w:autoSpaceDN w:val="0"/>
        <w:adjustRightInd w:val="0"/>
        <w:ind w:firstLine="567"/>
        <w:jc w:val="both"/>
      </w:pPr>
      <w:r w:rsidRPr="00CB193A">
        <w:t>номер счета, открытого в банке.</w:t>
      </w:r>
    </w:p>
    <w:p w:rsidR="00064D3C" w:rsidRDefault="00064D3C" w:rsidP="00064D3C">
      <w:pPr>
        <w:ind w:right="-1"/>
        <w:jc w:val="center"/>
      </w:pPr>
      <w:r>
        <w:rPr>
          <w:b/>
        </w:rPr>
        <w:t>Для оформления дополнительной компенсации к вышеназванным документам необходимо представить</w:t>
      </w:r>
      <w: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5387"/>
      </w:tblGrid>
      <w:tr w:rsidR="00064D3C" w:rsidRPr="005D48D2" w:rsidTr="003B578D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D3C" w:rsidRPr="005D48D2" w:rsidRDefault="00064D3C" w:rsidP="003B578D">
            <w:pPr>
              <w:jc w:val="both"/>
            </w:pPr>
            <w:r w:rsidRPr="005D48D2">
              <w:t>При условии, что вы обращаетесь одновременно за компенсацией за ДДУ и дополнительной компенсацией: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D3C" w:rsidRPr="005D48D2" w:rsidRDefault="00064D3C" w:rsidP="003B578D">
            <w:pPr>
              <w:jc w:val="both"/>
              <w:rPr>
                <w:u w:val="single"/>
              </w:rPr>
            </w:pPr>
            <w:r w:rsidRPr="005D48D2">
              <w:t>При условии, что вы уже являетесь получателем мер, предоставляемых с учетом доходов *:</w:t>
            </w:r>
          </w:p>
        </w:tc>
      </w:tr>
      <w:tr w:rsidR="00064D3C" w:rsidRPr="005D48D2" w:rsidTr="003B578D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D3C" w:rsidRPr="005D48D2" w:rsidRDefault="00064D3C" w:rsidP="003B578D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</w:pPr>
            <w:r w:rsidRPr="005D48D2"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064D3C" w:rsidRPr="005D48D2" w:rsidRDefault="00064D3C" w:rsidP="003B578D">
            <w:pPr>
              <w:jc w:val="both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D3C" w:rsidRPr="005D48D2" w:rsidRDefault="00064D3C" w:rsidP="003B578D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</w:pPr>
            <w:r w:rsidRPr="005D48D2">
              <w:t xml:space="preserve">      Заявление.</w:t>
            </w:r>
          </w:p>
          <w:p w:rsidR="00064D3C" w:rsidRPr="005D48D2" w:rsidRDefault="00064D3C" w:rsidP="003B578D">
            <w:pPr>
              <w:widowControl w:val="0"/>
              <w:autoSpaceDE w:val="0"/>
              <w:autoSpaceDN w:val="0"/>
              <w:adjustRightInd w:val="0"/>
              <w:jc w:val="both"/>
            </w:pPr>
            <w:r w:rsidRPr="005D48D2">
              <w:rPr>
                <w:i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D48D2">
              <w:rPr>
                <w:i/>
              </w:rPr>
              <w:t>предоставить документы</w:t>
            </w:r>
            <w:proofErr w:type="gramEnd"/>
            <w:r w:rsidRPr="005D48D2">
              <w:rPr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5D48D2">
              <w:rPr>
                <w:rFonts w:eastAsia="Calibri"/>
                <w:i/>
              </w:rPr>
              <w:t>дополнительной компенсацией.)</w:t>
            </w:r>
          </w:p>
        </w:tc>
      </w:tr>
    </w:tbl>
    <w:p w:rsidR="00064D3C" w:rsidRDefault="00064D3C" w:rsidP="00064D3C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t xml:space="preserve">Кроме того, необходимо представить документ, удостоверяющий личность.  </w:t>
      </w:r>
      <w:r>
        <w:rPr>
          <w:i/>
        </w:rPr>
        <w:t>В случае</w:t>
      </w:r>
      <w:proofErr w:type="gramStart"/>
      <w:r>
        <w:rPr>
          <w:i/>
        </w:rPr>
        <w:t>,</w:t>
      </w:r>
      <w:proofErr w:type="gramEnd"/>
      <w:r>
        <w:rPr>
          <w:i/>
        </w:rPr>
        <w:t xml:space="preserve"> если копии документов не заверены в установленном порядке необходимо представить их оригиналы</w:t>
      </w:r>
      <w:r>
        <w:t>.</w:t>
      </w:r>
    </w:p>
    <w:p w:rsidR="00064D3C" w:rsidRPr="00CB193A" w:rsidRDefault="00064D3C" w:rsidP="00CB193A">
      <w:pPr>
        <w:widowControl w:val="0"/>
        <w:autoSpaceDE w:val="0"/>
        <w:autoSpaceDN w:val="0"/>
        <w:adjustRightInd w:val="0"/>
        <w:ind w:left="567"/>
        <w:jc w:val="both"/>
      </w:pPr>
      <w:r>
        <w:t>*- ежемесячного пособия на ребенка, субсидий на оплату ЖКУ</w:t>
      </w:r>
    </w:p>
    <w:p w:rsidR="00AA2222" w:rsidRDefault="00AA2222"/>
    <w:sectPr w:rsidR="00AA2222" w:rsidSect="00CB193A">
      <w:pgSz w:w="16838" w:h="11906" w:orient="landscape"/>
      <w:pgMar w:top="850" w:right="82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0939"/>
    <w:rsid w:val="00026CA7"/>
    <w:rsid w:val="00064D3C"/>
    <w:rsid w:val="002F66D3"/>
    <w:rsid w:val="003E0939"/>
    <w:rsid w:val="0051775C"/>
    <w:rsid w:val="00694E32"/>
    <w:rsid w:val="008A528B"/>
    <w:rsid w:val="008D712E"/>
    <w:rsid w:val="00AA2222"/>
    <w:rsid w:val="00AB7F37"/>
    <w:rsid w:val="00CB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4D3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МетодДОУ</dc:creator>
  <cp:lastModifiedBy>МетодДОУ</cp:lastModifiedBy>
  <cp:revision>1</cp:revision>
  <cp:lastPrinted>2019-06-28T07:08:00Z</cp:lastPrinted>
  <dcterms:created xsi:type="dcterms:W3CDTF">2019-06-28T04:47:00Z</dcterms:created>
  <dcterms:modified xsi:type="dcterms:W3CDTF">2019-06-28T07:11:00Z</dcterms:modified>
</cp:coreProperties>
</file>